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1D" w:rsidRDefault="0067721D" w:rsidP="006772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67721D" w:rsidRDefault="0067721D" w:rsidP="0067721D">
      <w:pPr>
        <w:rPr>
          <w:sz w:val="26"/>
          <w:szCs w:val="26"/>
        </w:rPr>
      </w:pPr>
    </w:p>
    <w:p w:rsidR="0067721D" w:rsidRDefault="0067721D" w:rsidP="0067721D">
      <w:pPr>
        <w:rPr>
          <w:sz w:val="26"/>
          <w:szCs w:val="26"/>
        </w:rPr>
      </w:pPr>
    </w:p>
    <w:p w:rsidR="0067721D" w:rsidRPr="00236CA2" w:rsidRDefault="0067721D" w:rsidP="006772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36CA2">
        <w:rPr>
          <w:sz w:val="26"/>
          <w:szCs w:val="26"/>
        </w:rPr>
        <w:t>УТВЕРЖД</w:t>
      </w:r>
      <w:r>
        <w:rPr>
          <w:sz w:val="26"/>
          <w:szCs w:val="26"/>
        </w:rPr>
        <w:t>ЕН</w:t>
      </w:r>
    </w:p>
    <w:p w:rsidR="0067721D" w:rsidRPr="00236CA2" w:rsidRDefault="0067721D" w:rsidP="0067721D">
      <w:pPr>
        <w:rPr>
          <w:sz w:val="26"/>
          <w:szCs w:val="26"/>
        </w:rPr>
      </w:pP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з</w:t>
      </w:r>
      <w:r w:rsidRPr="00236CA2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Pr="00236CA2">
        <w:rPr>
          <w:sz w:val="26"/>
          <w:szCs w:val="26"/>
        </w:rPr>
        <w:t xml:space="preserve"> МБДОУ «Детский</w:t>
      </w:r>
    </w:p>
    <w:p w:rsidR="0067721D" w:rsidRPr="00236CA2" w:rsidRDefault="0067721D" w:rsidP="0067721D">
      <w:pPr>
        <w:rPr>
          <w:sz w:val="26"/>
          <w:szCs w:val="26"/>
        </w:rPr>
      </w:pP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  <w:t xml:space="preserve">                сад комбинированного вида № 128»</w:t>
      </w:r>
    </w:p>
    <w:p w:rsidR="0067721D" w:rsidRPr="00236CA2" w:rsidRDefault="0067721D" w:rsidP="0067721D">
      <w:pPr>
        <w:rPr>
          <w:sz w:val="26"/>
          <w:szCs w:val="26"/>
        </w:rPr>
      </w:pP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  <w:t xml:space="preserve">                           Приказ от </w:t>
      </w:r>
      <w:r>
        <w:rPr>
          <w:sz w:val="26"/>
          <w:szCs w:val="26"/>
        </w:rPr>
        <w:t>30</w:t>
      </w:r>
      <w:r w:rsidRPr="00236CA2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36CA2">
        <w:rPr>
          <w:sz w:val="26"/>
          <w:szCs w:val="26"/>
        </w:rPr>
        <w:t>.2024 г. № 18</w:t>
      </w:r>
      <w:r>
        <w:rPr>
          <w:sz w:val="26"/>
          <w:szCs w:val="26"/>
        </w:rPr>
        <w:t>5</w:t>
      </w: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</w:r>
      <w:r w:rsidRPr="00236CA2">
        <w:rPr>
          <w:sz w:val="26"/>
          <w:szCs w:val="26"/>
        </w:rPr>
        <w:tab/>
        <w:t xml:space="preserve">                ______________ </w:t>
      </w:r>
      <w:r>
        <w:rPr>
          <w:sz w:val="26"/>
          <w:szCs w:val="26"/>
        </w:rPr>
        <w:t>Н.А</w:t>
      </w:r>
      <w:r w:rsidRPr="00236CA2">
        <w:rPr>
          <w:sz w:val="26"/>
          <w:szCs w:val="26"/>
        </w:rPr>
        <w:t>.Ка</w:t>
      </w:r>
      <w:r>
        <w:rPr>
          <w:sz w:val="26"/>
          <w:szCs w:val="26"/>
        </w:rPr>
        <w:t>лайдова</w:t>
      </w: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Pr="00A31211" w:rsidRDefault="0067721D" w:rsidP="0067721D">
      <w:pPr>
        <w:widowControl w:val="0"/>
        <w:tabs>
          <w:tab w:val="left" w:pos="3525"/>
        </w:tabs>
        <w:jc w:val="center"/>
        <w:rPr>
          <w:rFonts w:cs="Courier New"/>
          <w:b/>
          <w:bCs/>
          <w:color w:val="000000"/>
          <w:sz w:val="28"/>
          <w:szCs w:val="28"/>
        </w:rPr>
      </w:pPr>
      <w:r w:rsidRPr="00A31211">
        <w:rPr>
          <w:rFonts w:cs="Courier New"/>
          <w:b/>
          <w:bCs/>
          <w:color w:val="000000"/>
          <w:sz w:val="28"/>
          <w:szCs w:val="28"/>
        </w:rPr>
        <w:t>ПЛАН МЕРОПРИЯТИЙ</w:t>
      </w:r>
    </w:p>
    <w:p w:rsidR="0067721D" w:rsidRPr="00A31211" w:rsidRDefault="0067721D" w:rsidP="0067721D">
      <w:pPr>
        <w:widowControl w:val="0"/>
        <w:tabs>
          <w:tab w:val="left" w:pos="3525"/>
        </w:tabs>
        <w:jc w:val="center"/>
        <w:rPr>
          <w:rFonts w:cs="Courier New"/>
          <w:b/>
          <w:bCs/>
          <w:color w:val="000000"/>
          <w:sz w:val="28"/>
          <w:szCs w:val="28"/>
        </w:rPr>
      </w:pPr>
      <w:r w:rsidRPr="00A31211">
        <w:rPr>
          <w:rFonts w:cs="Courier New"/>
          <w:b/>
          <w:bCs/>
          <w:color w:val="000000"/>
          <w:sz w:val="28"/>
          <w:szCs w:val="28"/>
        </w:rPr>
        <w:t>по профилактике и противодействию коррупции</w:t>
      </w:r>
    </w:p>
    <w:p w:rsidR="0067721D" w:rsidRPr="00A31211" w:rsidRDefault="0067721D" w:rsidP="0067721D">
      <w:pPr>
        <w:widowControl w:val="0"/>
        <w:tabs>
          <w:tab w:val="left" w:pos="3525"/>
        </w:tabs>
        <w:jc w:val="center"/>
        <w:rPr>
          <w:rFonts w:cs="Courier New"/>
          <w:b/>
          <w:bCs/>
          <w:color w:val="000000"/>
          <w:sz w:val="28"/>
          <w:szCs w:val="28"/>
        </w:rPr>
      </w:pPr>
      <w:r w:rsidRPr="00A31211">
        <w:rPr>
          <w:rFonts w:cs="Courier New"/>
          <w:b/>
          <w:bCs/>
          <w:color w:val="000000"/>
          <w:sz w:val="28"/>
          <w:szCs w:val="28"/>
        </w:rPr>
        <w:t>в МБДОУ «Детский сад комбинированного вида №128»</w:t>
      </w:r>
    </w:p>
    <w:p w:rsidR="0067721D" w:rsidRPr="00A31211" w:rsidRDefault="0067721D" w:rsidP="0067721D">
      <w:pPr>
        <w:widowControl w:val="0"/>
        <w:tabs>
          <w:tab w:val="left" w:pos="3525"/>
        </w:tabs>
        <w:jc w:val="center"/>
        <w:rPr>
          <w:rFonts w:ascii="Courier New" w:hAnsi="Courier New" w:cs="Courier New"/>
          <w:b/>
          <w:color w:val="000000"/>
        </w:rPr>
      </w:pPr>
      <w:r w:rsidRPr="00A31211">
        <w:rPr>
          <w:rFonts w:cs="Courier New"/>
          <w:b/>
          <w:bCs/>
          <w:color w:val="000000"/>
          <w:sz w:val="28"/>
          <w:szCs w:val="28"/>
        </w:rPr>
        <w:t>на 2024-2025 учебный год</w:t>
      </w: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Pr="00236CA2" w:rsidRDefault="0067721D" w:rsidP="0067721D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Lucida Sans Unicode" w:cs="Tahoma"/>
          <w:b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</w:p>
    <w:p w:rsidR="0067721D" w:rsidRDefault="0067721D" w:rsidP="0067721D">
      <w:pPr>
        <w:widowControl w:val="0"/>
        <w:jc w:val="center"/>
        <w:rPr>
          <w:b/>
          <w:color w:val="000000"/>
        </w:rPr>
      </w:pPr>
      <w:r w:rsidRPr="00B34CB2">
        <w:rPr>
          <w:b/>
          <w:color w:val="000000"/>
        </w:rPr>
        <w:t>Курск-2024</w:t>
      </w:r>
    </w:p>
    <w:p w:rsidR="0067721D" w:rsidRPr="00B34CB2" w:rsidRDefault="0067721D" w:rsidP="0067721D">
      <w:pPr>
        <w:widowControl w:val="0"/>
        <w:jc w:val="center"/>
        <w:rPr>
          <w:b/>
          <w:color w:val="000000"/>
        </w:rPr>
      </w:pPr>
      <w:bookmarkStart w:id="0" w:name="_GoBack"/>
      <w:bookmarkEnd w:id="0"/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ja-JP" w:bidi="ru-RU"/>
        </w:rPr>
      </w:pPr>
    </w:p>
    <w:p w:rsidR="0067721D" w:rsidRPr="004A5F5E" w:rsidRDefault="0067721D" w:rsidP="0067721D">
      <w:pPr>
        <w:widowControl w:val="0"/>
        <w:jc w:val="both"/>
        <w:rPr>
          <w:color w:val="000000"/>
        </w:rPr>
      </w:pPr>
      <w:r w:rsidRPr="004A5F5E">
        <w:rPr>
          <w:b/>
          <w:color w:val="000000"/>
        </w:rPr>
        <w:lastRenderedPageBreak/>
        <w:t xml:space="preserve">Цель: </w:t>
      </w:r>
      <w:r w:rsidRPr="004A5F5E">
        <w:rPr>
          <w:color w:val="000000"/>
        </w:rPr>
        <w:t>создание и внедрение организационно-правовых механизмов, нравственно- психологической атмосферы в ДОУ, направленных на эффективную профилактику коррупции в соответствии с требованиями Федерального закона от 25.12.2008 г. № 273-ФЗ «О противодействии коррупции», с изменениями и дополнениями от 11 июля, 21 ноября 2011 года,  29 декабря 2012 года, 7 мая, 30 сентября, 28 декабря 2013 года, Указа Президента Российской Федерации от 19.05.2008 № 815 «О мерах по противодействию коррупции», Указа Президента Российской Федерации от 11.04.2014 № 226 «О Национальном плане противодействия коррупции»</w:t>
      </w:r>
      <w:r w:rsidRPr="004A5F5E">
        <w:rPr>
          <w:b/>
          <w:color w:val="000000"/>
        </w:rPr>
        <w:t xml:space="preserve"> </w:t>
      </w:r>
      <w:r w:rsidRPr="004A5F5E">
        <w:rPr>
          <w:color w:val="000000"/>
        </w:rPr>
        <w:t>(с</w:t>
      </w:r>
      <w:r w:rsidRPr="004A5F5E">
        <w:rPr>
          <w:b/>
          <w:color w:val="000000"/>
        </w:rPr>
        <w:t xml:space="preserve"> </w:t>
      </w:r>
      <w:r w:rsidRPr="004A5F5E">
        <w:rPr>
          <w:color w:val="000000"/>
        </w:rPr>
        <w:t>изменениями от 16.08.2021 № 478 «О Национальном плане противодействия коррупции на 2021 – 2024 годы»)</w:t>
      </w:r>
    </w:p>
    <w:p w:rsidR="0067721D" w:rsidRPr="004A5F5E" w:rsidRDefault="0067721D" w:rsidP="0067721D">
      <w:pPr>
        <w:widowControl w:val="0"/>
        <w:jc w:val="both"/>
        <w:rPr>
          <w:b/>
          <w:color w:val="000000"/>
          <w:sz w:val="28"/>
          <w:szCs w:val="28"/>
        </w:rPr>
      </w:pPr>
      <w:r w:rsidRPr="004A5F5E">
        <w:rPr>
          <w:color w:val="000000"/>
          <w:sz w:val="28"/>
          <w:szCs w:val="28"/>
        </w:rPr>
        <w:t xml:space="preserve"> </w:t>
      </w:r>
      <w:r w:rsidRPr="004A5F5E">
        <w:rPr>
          <w:b/>
          <w:color w:val="000000"/>
          <w:sz w:val="28"/>
          <w:szCs w:val="28"/>
        </w:rPr>
        <w:t xml:space="preserve">Задачи: </w:t>
      </w:r>
    </w:p>
    <w:p w:rsidR="0067721D" w:rsidRPr="004A5F5E" w:rsidRDefault="0067721D" w:rsidP="0067721D">
      <w:pPr>
        <w:widowControl w:val="0"/>
        <w:numPr>
          <w:ilvl w:val="0"/>
          <w:numId w:val="1"/>
        </w:numPr>
        <w:contextualSpacing/>
        <w:jc w:val="both"/>
        <w:rPr>
          <w:color w:val="000000"/>
        </w:rPr>
      </w:pPr>
      <w:r w:rsidRPr="004A5F5E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67721D" w:rsidRPr="004A5F5E" w:rsidRDefault="0067721D" w:rsidP="0067721D">
      <w:pPr>
        <w:widowControl w:val="0"/>
        <w:numPr>
          <w:ilvl w:val="0"/>
          <w:numId w:val="1"/>
        </w:numPr>
        <w:contextualSpacing/>
        <w:jc w:val="both"/>
        <w:rPr>
          <w:color w:val="000000"/>
        </w:rPr>
      </w:pPr>
      <w:r w:rsidRPr="004A5F5E">
        <w:rPr>
          <w:color w:val="000000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коррупции; разработка и внедрение организационно — правовых механизмов, снимающих возможность коррупционных действий; </w:t>
      </w:r>
    </w:p>
    <w:p w:rsidR="0067721D" w:rsidRPr="004A5F5E" w:rsidRDefault="0067721D" w:rsidP="0067721D">
      <w:pPr>
        <w:widowControl w:val="0"/>
        <w:numPr>
          <w:ilvl w:val="0"/>
          <w:numId w:val="1"/>
        </w:numPr>
        <w:contextualSpacing/>
        <w:jc w:val="both"/>
        <w:rPr>
          <w:color w:val="000000"/>
        </w:rPr>
      </w:pPr>
      <w:r w:rsidRPr="004A5F5E">
        <w:rPr>
          <w:color w:val="000000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 детского сада).</w:t>
      </w: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ja-JP" w:bidi="ru-RU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985"/>
        <w:gridCol w:w="2693"/>
      </w:tblGrid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№ п/п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Наименование мероприятия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Срок исполнения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Ответственные</w:t>
            </w:r>
          </w:p>
        </w:tc>
      </w:tr>
      <w:tr w:rsidR="0067721D" w:rsidRPr="0023754F" w:rsidTr="0081540C">
        <w:tc>
          <w:tcPr>
            <w:tcW w:w="10065" w:type="dxa"/>
            <w:gridSpan w:val="4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1.Меры по развитию правовой основы в области противодействия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коррупции, совершенствование кадровой работы по профилактике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коррупционных правонарушений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1.1.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1.2.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Проведение локальных нормативных актов ДОУ в соответствии с требованиями законодательства о противодействии коррупции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02.09.2024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1.3.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Издание приказа об ответственном за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профилактику коррупционных правонарушений в детском саду, разработка плана мероприятий по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профилактике коррупции на 2023-2024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учебный год.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02.09.2024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1.4.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Ознакомление работников детского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сада с нормативными документами по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антикоррупционной деятельности.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 течение учебного года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1.5.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Обеспечение системы прозрачности при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принятии решений по кадровым вопросам.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1.6.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Размещение и актуализация в помещениях ДОУ информационных и просветительских материалов по вопросам формирования антикоррупционного поведения сотрудников ДОУ и граждан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В течение   учебного года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Ответственный </w:t>
            </w:r>
            <w:proofErr w:type="gramStart"/>
            <w:r w:rsidRPr="0023754F">
              <w:t>за  профилактику</w:t>
            </w:r>
            <w:proofErr w:type="gramEnd"/>
            <w:r w:rsidRPr="0023754F">
              <w:t xml:space="preserve"> коррупционных и иных правонарушений в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1.7.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Осуществление контроля за исполнением плана мероприятий по противодействию коррупции ДОУ на 2023-2024 учебный </w:t>
            </w:r>
            <w:r w:rsidRPr="0023754F">
              <w:lastRenderedPageBreak/>
              <w:t>год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lastRenderedPageBreak/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10065" w:type="dxa"/>
            <w:gridSpan w:val="4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2.Меры по совершенствованию функционирования МБДОУ в целях предупреждения коррупции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2.1.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Осуществление закупок товаров, работ, услуг в соответствии с федеральными законами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Заведующий,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контрактный управляющий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2.2.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Организация контроля, в том числе и общественности, за исполнением и расходованием денежных средств в ДОУ, 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имущества, финансово-хозяйственной деятельности в ДОУ.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Заведующий, ответственный </w:t>
            </w:r>
            <w:proofErr w:type="gramStart"/>
            <w:r w:rsidRPr="0023754F">
              <w:t>за  профилактику</w:t>
            </w:r>
            <w:proofErr w:type="gramEnd"/>
            <w:r w:rsidRPr="0023754F">
              <w:t xml:space="preserve"> коррупционных и иных правонарушений в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2.3.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Размещение на сайте ДОУ нормативно-правовых материалов по антикоррупционной тематике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Ответственный за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ведение сайта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2.4.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Организация проверки достоверности предоставляемых гражданином персональных данных и иных сведений при поступлении на работу в МБДОУ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2.5.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Ознакомление вновь принятых работников с нормативной базой ДОУ по антикоррупционным мероприятиям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По мере необходимости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2.6.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Осуществление экспертизы жалоб и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обращений граждан, поступающих через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системы общего пользования (почтовый,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электронный адреса, книгу жалоб и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предложений, телефон) на действия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(бездействия) заведующего и работников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детского сада с точки зрения наличия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сведений о фактах коррупции и организации их проверки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По мере поступления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2.7.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Проведение групповых и общих садовых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родительских собраний с целью разъяснения политики детского сада в отношении коррупции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1 раз в год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Заведующий, воспитатели</w:t>
            </w:r>
          </w:p>
        </w:tc>
      </w:tr>
      <w:tr w:rsidR="0067721D" w:rsidRPr="0023754F" w:rsidTr="0081540C">
        <w:tc>
          <w:tcPr>
            <w:tcW w:w="10065" w:type="dxa"/>
            <w:gridSpan w:val="4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3.Меры по правовому просвещению и повышению антикоррупционной компетентности сотрудников, воспитанников и их родителей (законных представителей)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3.1.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поведению: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-обсуждение проблемы среди сотрудников;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-анализ исполнения плана мероприятий по противодействию коррупции в ДОУ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Ежегодно  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9 декабря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Ответственный </w:t>
            </w:r>
            <w:proofErr w:type="gramStart"/>
            <w:r w:rsidRPr="0023754F">
              <w:t>за  профилактику</w:t>
            </w:r>
            <w:proofErr w:type="gramEnd"/>
            <w:r w:rsidRPr="0023754F">
              <w:t xml:space="preserve"> коррупционных и иных правонарушений в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3.2.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Изготовление и размещение памяток для родителей (законных представителей) «Памятка для граждан по </w:t>
            </w:r>
            <w:r w:rsidRPr="0023754F">
              <w:lastRenderedPageBreak/>
              <w:t>противодействию коррупции», «Это важно знать!»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lastRenderedPageBreak/>
              <w:t xml:space="preserve">Сентябрь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Ответственный </w:t>
            </w:r>
            <w:proofErr w:type="gramStart"/>
            <w:r w:rsidRPr="0023754F">
              <w:t>за  профилактику</w:t>
            </w:r>
            <w:proofErr w:type="gramEnd"/>
            <w:r w:rsidRPr="0023754F">
              <w:t xml:space="preserve"> коррупционных и иных </w:t>
            </w:r>
            <w:r w:rsidRPr="0023754F">
              <w:lastRenderedPageBreak/>
              <w:t>правонарушений в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lastRenderedPageBreak/>
              <w:t>3.3.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Усиление контроля за недопущением фактов незаконного сбора средств с родителей (законных представителей)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3.4.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Работа с педагогами: круглый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стол «Формирование антикоррупционной и нравственно-правовой культуры»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Сентябрь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Заведующий, воспитатели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3.5.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proofErr w:type="gramStart"/>
            <w:r w:rsidRPr="0023754F">
              <w:t>По  необходимости</w:t>
            </w:r>
            <w:proofErr w:type="gramEnd"/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3.6.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Обновление информации в разделе «Противодействие коррупции» на официальном сайте ДОУ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 течение 2024-2025 учебного года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Ответственный за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ведение сайта</w:t>
            </w:r>
          </w:p>
        </w:tc>
      </w:tr>
      <w:tr w:rsidR="0067721D" w:rsidRPr="0023754F" w:rsidTr="0081540C">
        <w:tc>
          <w:tcPr>
            <w:tcW w:w="10065" w:type="dxa"/>
            <w:gridSpan w:val="4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  <w:rPr>
                <w:b/>
              </w:rPr>
            </w:pPr>
            <w:r w:rsidRPr="0023754F">
              <w:rPr>
                <w:b/>
              </w:rPr>
              <w:t>4. Обеспечение доступа родителям (законным представителям) к информации о деятельности МБДОУ, установлении обратной связи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4.1.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Информирование родителей (законных представителей) о правилах приема в ДОУ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Постоянно, по мере изменений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4.2.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Обеспечение функционирования сайта МБДОУ  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 xml:space="preserve">Постоянно 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Ответственный за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ведение сайта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4.3.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Организация работы по обращению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В течение года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ind w:hanging="113"/>
            </w:pPr>
            <w:r w:rsidRPr="0023754F">
              <w:t xml:space="preserve">Заведующий </w:t>
            </w:r>
          </w:p>
        </w:tc>
      </w:tr>
      <w:tr w:rsidR="0067721D" w:rsidRPr="0023754F" w:rsidTr="0081540C">
        <w:tc>
          <w:tcPr>
            <w:tcW w:w="10065" w:type="dxa"/>
            <w:gridSpan w:val="4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ind w:hanging="113"/>
              <w:jc w:val="center"/>
              <w:rPr>
                <w:b/>
              </w:rPr>
            </w:pPr>
            <w:r w:rsidRPr="0023754F">
              <w:rPr>
                <w:b/>
              </w:rPr>
              <w:t>5.Взаимодействие с правоохранительными органами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5.1.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Принятие мер по устранению нарушений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По мере поступления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ind w:hanging="113"/>
              <w:jc w:val="center"/>
            </w:pPr>
            <w:r w:rsidRPr="0023754F">
              <w:t>Администрация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5.2.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Информирование правоохранительных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органов о выявленных фактах коррупции в сфере деятельности ДОУ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При выявлении фактов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ind w:hanging="113"/>
            </w:pPr>
            <w:r w:rsidRPr="0023754F">
              <w:t xml:space="preserve"> Администрация ДОУ</w:t>
            </w:r>
          </w:p>
        </w:tc>
      </w:tr>
      <w:tr w:rsidR="0067721D" w:rsidRPr="0023754F" w:rsidTr="0081540C">
        <w:tc>
          <w:tcPr>
            <w:tcW w:w="851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jc w:val="center"/>
            </w:pPr>
            <w:r w:rsidRPr="0023754F">
              <w:t>5.3.</w:t>
            </w:r>
          </w:p>
        </w:tc>
        <w:tc>
          <w:tcPr>
            <w:tcW w:w="4536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Оказание содействия</w:t>
            </w:r>
          </w:p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985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</w:pPr>
            <w:r w:rsidRPr="0023754F">
              <w:t>При выявлении фактов, постоянно</w:t>
            </w:r>
          </w:p>
        </w:tc>
        <w:tc>
          <w:tcPr>
            <w:tcW w:w="2693" w:type="dxa"/>
          </w:tcPr>
          <w:p w:rsidR="0067721D" w:rsidRPr="0023754F" w:rsidRDefault="0067721D" w:rsidP="0081540C">
            <w:pPr>
              <w:widowControl w:val="0"/>
              <w:tabs>
                <w:tab w:val="left" w:pos="1290"/>
              </w:tabs>
              <w:ind w:hanging="113"/>
            </w:pPr>
            <w:r w:rsidRPr="0023754F">
              <w:t xml:space="preserve"> Администрация ДОУ</w:t>
            </w:r>
          </w:p>
        </w:tc>
      </w:tr>
    </w:tbl>
    <w:p w:rsidR="0067721D" w:rsidRDefault="0067721D" w:rsidP="0067721D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ja-JP" w:bidi="ru-RU"/>
        </w:rPr>
      </w:pPr>
    </w:p>
    <w:p w:rsidR="0067721D" w:rsidRDefault="0067721D" w:rsidP="0067721D">
      <w:pPr>
        <w:widowControl w:val="0"/>
        <w:suppressAutoHyphens/>
        <w:autoSpaceDN w:val="0"/>
        <w:spacing w:line="100" w:lineRule="atLeast"/>
        <w:jc w:val="both"/>
        <w:textAlignment w:val="baseline"/>
      </w:pPr>
    </w:p>
    <w:p w:rsidR="00BC16FE" w:rsidRDefault="00BC16FE"/>
    <w:sectPr w:rsidR="00BC16FE" w:rsidSect="003427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AF1"/>
    <w:multiLevelType w:val="hybridMultilevel"/>
    <w:tmpl w:val="AA7CF55E"/>
    <w:lvl w:ilvl="0" w:tplc="E9108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D"/>
    <w:rsid w:val="0067721D"/>
    <w:rsid w:val="00B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D45B-D88E-46BA-BD1F-BB4FA17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2024-09-23T11:53:00Z</dcterms:created>
  <dcterms:modified xsi:type="dcterms:W3CDTF">2024-09-23T11:54:00Z</dcterms:modified>
</cp:coreProperties>
</file>